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900" w:rsidRDefault="00F32900" w:rsidP="00F32900">
      <w:pPr>
        <w:rPr>
          <w:rFonts w:eastAsia="PMingLiU"/>
          <w:lang w:eastAsia="zh-TW"/>
        </w:rPr>
      </w:pPr>
      <w:r>
        <w:rPr>
          <w:rFonts w:hint="eastAsia"/>
          <w:lang w:eastAsia="zh-TW"/>
        </w:rPr>
        <w:t>代議員会議事録</w:t>
      </w:r>
    </w:p>
    <w:p w:rsidR="000C3DB0" w:rsidRDefault="000C3DB0" w:rsidP="00F32900">
      <w:pPr>
        <w:rPr>
          <w:rFonts w:eastAsia="PMingLiU"/>
          <w:lang w:eastAsia="zh-TW"/>
        </w:rPr>
      </w:pPr>
    </w:p>
    <w:p w:rsidR="000C3DB0" w:rsidRDefault="000C3DB0" w:rsidP="000C3DB0">
      <w:pPr>
        <w:ind w:firstLineChars="100" w:firstLine="214"/>
      </w:pPr>
      <w:r>
        <w:rPr>
          <w:rFonts w:hint="eastAsia"/>
        </w:rPr>
        <w:t>３月以降の新型コロナウイルス感染症の流行拡大に伴い、定例の代議員会を開催することができなくなっております。このような状況で２０１９年度の事業報告、決算報告及び２０２０年度の事業計画、収支予算等について書面による審議を行い、代議員会の決議とさせていただきました。</w:t>
      </w:r>
    </w:p>
    <w:p w:rsidR="000C3DB0" w:rsidRDefault="000C3DB0" w:rsidP="00F32900">
      <w:pPr>
        <w:rPr>
          <w:rFonts w:eastAsia="PMingLiU"/>
          <w:lang w:eastAsia="zh-TW"/>
        </w:rPr>
      </w:pPr>
    </w:p>
    <w:p w:rsidR="00F14D47" w:rsidRDefault="00F14D47" w:rsidP="00F32900">
      <w:pPr>
        <w:rPr>
          <w:rFonts w:eastAsia="PMingLiU"/>
          <w:lang w:eastAsia="zh-TW"/>
        </w:rPr>
      </w:pPr>
      <w:r>
        <w:rPr>
          <w:rFonts w:asciiTheme="minorEastAsia" w:eastAsiaTheme="minorEastAsia" w:hAnsiTheme="minorEastAsia" w:hint="eastAsia"/>
        </w:rPr>
        <w:t>議案送付　２０２０年８月６日</w:t>
      </w:r>
    </w:p>
    <w:p w:rsidR="00F14D47" w:rsidRDefault="00F14D47" w:rsidP="00F32900">
      <w:pPr>
        <w:rPr>
          <w:rFonts w:eastAsia="PMingLiU"/>
          <w:lang w:eastAsia="zh-TW"/>
        </w:rPr>
      </w:pPr>
      <w:r>
        <w:rPr>
          <w:rFonts w:asciiTheme="minorEastAsia" w:eastAsiaTheme="minorEastAsia" w:hAnsiTheme="minorEastAsia" w:hint="eastAsia"/>
        </w:rPr>
        <w:t>書面による審議回答期限　２０２０年８月２５日</w:t>
      </w:r>
    </w:p>
    <w:p w:rsidR="00F14D47" w:rsidRPr="000C3DB0" w:rsidRDefault="00F14D47" w:rsidP="00F32900">
      <w:pPr>
        <w:rPr>
          <w:rFonts w:eastAsia="PMingLiU"/>
          <w:lang w:eastAsia="zh-TW"/>
        </w:rPr>
      </w:pPr>
    </w:p>
    <w:p w:rsidR="000C3DB0" w:rsidRPr="000C3DB0" w:rsidRDefault="000C3DB0" w:rsidP="000C3DB0">
      <w:pPr>
        <w:rPr>
          <w:rFonts w:asciiTheme="minorEastAsia" w:eastAsiaTheme="minorEastAsia" w:hAnsiTheme="minorEastAsia" w:cs="Times New Roman"/>
          <w:spacing w:val="16"/>
          <w:sz w:val="21"/>
          <w:szCs w:val="21"/>
        </w:rPr>
      </w:pPr>
      <w:r w:rsidRPr="000C3DB0">
        <w:rPr>
          <w:rFonts w:asciiTheme="minorEastAsia" w:eastAsiaTheme="minorEastAsia" w:hAnsiTheme="minorEastAsia" w:cs="Times New Roman" w:hint="eastAsia"/>
          <w:spacing w:val="16"/>
          <w:sz w:val="21"/>
          <w:szCs w:val="21"/>
        </w:rPr>
        <w:t>第１号議案　代議員・常任幹事人事の件</w:t>
      </w:r>
    </w:p>
    <w:p w:rsidR="000C3DB0" w:rsidRPr="000C3DB0" w:rsidRDefault="000C3DB0" w:rsidP="000C3DB0">
      <w:pPr>
        <w:rPr>
          <w:rFonts w:asciiTheme="minorEastAsia" w:eastAsiaTheme="minorEastAsia" w:hAnsiTheme="minorEastAsia" w:cs="Times New Roman"/>
          <w:spacing w:val="16"/>
          <w:sz w:val="21"/>
          <w:szCs w:val="21"/>
        </w:rPr>
      </w:pPr>
      <w:r w:rsidRPr="000C3DB0">
        <w:rPr>
          <w:rFonts w:asciiTheme="minorEastAsia" w:eastAsiaTheme="minorEastAsia" w:hAnsiTheme="minorEastAsia" w:cs="Times New Roman" w:hint="eastAsia"/>
          <w:spacing w:val="16"/>
          <w:sz w:val="21"/>
          <w:szCs w:val="21"/>
        </w:rPr>
        <w:t>（１）代議員　　　昭和３１年卒　　　　　　高見敦夫氏（近藤有重氏と交代）</w:t>
      </w:r>
    </w:p>
    <w:p w:rsidR="000C3DB0" w:rsidRPr="000C3DB0" w:rsidRDefault="000C3DB0" w:rsidP="000C3DB0">
      <w:pPr>
        <w:rPr>
          <w:rFonts w:asciiTheme="minorEastAsia" w:eastAsiaTheme="minorEastAsia" w:hAnsiTheme="minorEastAsia" w:cs="Times New Roman"/>
          <w:spacing w:val="16"/>
          <w:sz w:val="21"/>
          <w:szCs w:val="21"/>
        </w:rPr>
      </w:pPr>
      <w:r w:rsidRPr="000C3DB0">
        <w:rPr>
          <w:rFonts w:asciiTheme="minorEastAsia" w:eastAsiaTheme="minorEastAsia" w:hAnsiTheme="minorEastAsia" w:cs="Times New Roman" w:hint="eastAsia"/>
          <w:spacing w:val="16"/>
          <w:sz w:val="21"/>
          <w:szCs w:val="21"/>
        </w:rPr>
        <w:t xml:space="preserve">　　　　　　　　　昭和３７年卒　　　　　　大島英夫氏（井上征太郎氏と交代）</w:t>
      </w:r>
    </w:p>
    <w:p w:rsidR="000C3DB0" w:rsidRPr="000C3DB0" w:rsidRDefault="000C3DB0" w:rsidP="000C3DB0">
      <w:pPr>
        <w:rPr>
          <w:rFonts w:asciiTheme="minorEastAsia" w:eastAsiaTheme="minorEastAsia" w:hAnsiTheme="minorEastAsia" w:cs="Times New Roman"/>
          <w:spacing w:val="16"/>
          <w:sz w:val="21"/>
          <w:szCs w:val="21"/>
        </w:rPr>
      </w:pPr>
      <w:r w:rsidRPr="000C3DB0">
        <w:rPr>
          <w:rFonts w:asciiTheme="minorEastAsia" w:eastAsiaTheme="minorEastAsia" w:hAnsiTheme="minorEastAsia" w:cs="Times New Roman" w:hint="eastAsia"/>
          <w:spacing w:val="16"/>
          <w:sz w:val="21"/>
          <w:szCs w:val="21"/>
        </w:rPr>
        <w:t xml:space="preserve">　　　　　　　　　昭和５４年卒　　　　　　長田達樹氏（神谷貴夫氏と交代）</w:t>
      </w:r>
    </w:p>
    <w:p w:rsidR="000C3DB0" w:rsidRPr="000C3DB0" w:rsidRDefault="000C3DB0" w:rsidP="000C3DB0">
      <w:pPr>
        <w:rPr>
          <w:rFonts w:asciiTheme="minorEastAsia" w:eastAsiaTheme="minorEastAsia" w:hAnsiTheme="minorEastAsia" w:cs="Times New Roman"/>
          <w:spacing w:val="16"/>
          <w:sz w:val="21"/>
          <w:szCs w:val="21"/>
        </w:rPr>
      </w:pPr>
      <w:r w:rsidRPr="000C3DB0">
        <w:rPr>
          <w:rFonts w:asciiTheme="minorEastAsia" w:eastAsiaTheme="minorEastAsia" w:hAnsiTheme="minorEastAsia" w:cs="Times New Roman" w:hint="eastAsia"/>
          <w:spacing w:val="16"/>
          <w:sz w:val="21"/>
          <w:szCs w:val="21"/>
        </w:rPr>
        <w:t xml:space="preserve">　　　　　　　　　昭和６２年卒　　　　　　岸田　淳氏（小林寿太郎氏と交代）</w:t>
      </w:r>
    </w:p>
    <w:p w:rsidR="000C3DB0" w:rsidRPr="000C3DB0" w:rsidRDefault="000C3DB0" w:rsidP="000C3DB0">
      <w:pPr>
        <w:rPr>
          <w:rFonts w:asciiTheme="minorEastAsia" w:eastAsiaTheme="minorEastAsia" w:hAnsiTheme="minorEastAsia" w:cs="Times New Roman"/>
          <w:spacing w:val="16"/>
          <w:sz w:val="21"/>
          <w:szCs w:val="21"/>
        </w:rPr>
      </w:pPr>
      <w:r w:rsidRPr="000C3DB0">
        <w:rPr>
          <w:rFonts w:asciiTheme="minorEastAsia" w:eastAsiaTheme="minorEastAsia" w:hAnsiTheme="minorEastAsia" w:cs="Times New Roman" w:hint="eastAsia"/>
          <w:spacing w:val="16"/>
          <w:sz w:val="21"/>
          <w:szCs w:val="21"/>
        </w:rPr>
        <w:t xml:space="preserve">　　　　　　　　　令和２（</w:t>
      </w:r>
      <w:r w:rsidRPr="000C3DB0">
        <w:rPr>
          <w:rFonts w:asciiTheme="minorEastAsia" w:eastAsiaTheme="minorEastAsia" w:hAnsiTheme="minorEastAsia" w:cs="Times New Roman"/>
          <w:spacing w:val="16"/>
          <w:sz w:val="21"/>
          <w:szCs w:val="21"/>
        </w:rPr>
        <w:t>2020）年卒　　　大出和輝氏</w:t>
      </w:r>
    </w:p>
    <w:p w:rsidR="000C3DB0" w:rsidRPr="000C3DB0" w:rsidRDefault="000C3DB0" w:rsidP="000C3DB0">
      <w:pPr>
        <w:rPr>
          <w:rFonts w:asciiTheme="minorEastAsia" w:eastAsiaTheme="minorEastAsia" w:hAnsiTheme="minorEastAsia" w:cs="Times New Roman"/>
          <w:spacing w:val="16"/>
          <w:sz w:val="21"/>
          <w:szCs w:val="21"/>
        </w:rPr>
      </w:pPr>
    </w:p>
    <w:p w:rsidR="000C3DB0" w:rsidRPr="000C3DB0" w:rsidRDefault="000C3DB0" w:rsidP="000C3DB0">
      <w:pPr>
        <w:rPr>
          <w:rFonts w:asciiTheme="minorEastAsia" w:eastAsiaTheme="minorEastAsia" w:hAnsiTheme="minorEastAsia" w:cs="Times New Roman"/>
          <w:spacing w:val="16"/>
          <w:sz w:val="21"/>
          <w:szCs w:val="21"/>
        </w:rPr>
      </w:pPr>
      <w:r w:rsidRPr="000C3DB0">
        <w:rPr>
          <w:rFonts w:asciiTheme="minorEastAsia" w:eastAsiaTheme="minorEastAsia" w:hAnsiTheme="minorEastAsia" w:cs="Times New Roman" w:hint="eastAsia"/>
          <w:spacing w:val="16"/>
          <w:sz w:val="21"/>
          <w:szCs w:val="21"/>
        </w:rPr>
        <w:t>（２）常任幹事　　昭和５４年卒　　　　　　上野博之氏</w:t>
      </w:r>
    </w:p>
    <w:p w:rsidR="000C3DB0" w:rsidRPr="000C3DB0" w:rsidRDefault="000C3DB0" w:rsidP="000C3DB0">
      <w:pPr>
        <w:rPr>
          <w:rFonts w:asciiTheme="minorEastAsia" w:eastAsiaTheme="minorEastAsia" w:hAnsiTheme="minorEastAsia" w:cs="Times New Roman"/>
          <w:spacing w:val="16"/>
          <w:sz w:val="21"/>
          <w:szCs w:val="21"/>
        </w:rPr>
      </w:pPr>
      <w:r w:rsidRPr="000C3DB0">
        <w:rPr>
          <w:rFonts w:asciiTheme="minorEastAsia" w:eastAsiaTheme="minorEastAsia" w:hAnsiTheme="minorEastAsia" w:cs="Times New Roman" w:hint="eastAsia"/>
          <w:spacing w:val="16"/>
          <w:sz w:val="21"/>
          <w:szCs w:val="21"/>
        </w:rPr>
        <w:t xml:space="preserve">　　令和２（</w:t>
      </w:r>
      <w:r w:rsidRPr="000C3DB0">
        <w:rPr>
          <w:rFonts w:asciiTheme="minorEastAsia" w:eastAsiaTheme="minorEastAsia" w:hAnsiTheme="minorEastAsia" w:cs="Times New Roman"/>
          <w:spacing w:val="16"/>
          <w:sz w:val="21"/>
          <w:szCs w:val="21"/>
        </w:rPr>
        <w:t>2020）年卒</w:t>
      </w:r>
    </w:p>
    <w:p w:rsidR="000C3DB0" w:rsidRPr="000C3DB0" w:rsidRDefault="000C3DB0" w:rsidP="000C3DB0">
      <w:pPr>
        <w:rPr>
          <w:rFonts w:asciiTheme="minorEastAsia" w:eastAsiaTheme="minorEastAsia" w:hAnsiTheme="minorEastAsia" w:cs="Times New Roman"/>
          <w:spacing w:val="16"/>
          <w:sz w:val="21"/>
          <w:szCs w:val="21"/>
        </w:rPr>
      </w:pPr>
      <w:r w:rsidRPr="000C3DB0">
        <w:rPr>
          <w:rFonts w:asciiTheme="minorEastAsia" w:eastAsiaTheme="minorEastAsia" w:hAnsiTheme="minorEastAsia" w:cs="Times New Roman" w:hint="eastAsia"/>
          <w:spacing w:val="16"/>
          <w:sz w:val="21"/>
          <w:szCs w:val="21"/>
        </w:rPr>
        <w:t xml:space="preserve">　　　　　　　長谷川理実氏、小澤喬仁氏、小野遥夏氏、酒本渉吾氏、甲斐将伍氏</w:t>
      </w:r>
    </w:p>
    <w:p w:rsidR="000C3DB0" w:rsidRPr="000C3DB0" w:rsidRDefault="000C3DB0" w:rsidP="000C3DB0">
      <w:pPr>
        <w:rPr>
          <w:rFonts w:asciiTheme="minorEastAsia" w:eastAsiaTheme="minorEastAsia" w:hAnsiTheme="minorEastAsia" w:cs="Times New Roman"/>
          <w:spacing w:val="16"/>
          <w:sz w:val="21"/>
          <w:szCs w:val="21"/>
        </w:rPr>
      </w:pPr>
      <w:r w:rsidRPr="000C3DB0">
        <w:rPr>
          <w:rFonts w:asciiTheme="minorEastAsia" w:eastAsiaTheme="minorEastAsia" w:hAnsiTheme="minorEastAsia" w:cs="Times New Roman" w:hint="eastAsia"/>
          <w:spacing w:val="16"/>
          <w:sz w:val="21"/>
          <w:szCs w:val="21"/>
        </w:rPr>
        <w:t xml:space="preserve">　　　　　　　武井理沙氏、西村豪朗氏、栗原豊季氏、児島夕海氏、新井智咲氏</w:t>
      </w:r>
    </w:p>
    <w:p w:rsidR="000C3DB0" w:rsidRPr="000C3DB0" w:rsidRDefault="000C3DB0" w:rsidP="000C3DB0">
      <w:pPr>
        <w:rPr>
          <w:rFonts w:asciiTheme="minorEastAsia" w:eastAsiaTheme="minorEastAsia" w:hAnsiTheme="minorEastAsia" w:cs="Times New Roman"/>
          <w:spacing w:val="16"/>
          <w:sz w:val="21"/>
          <w:szCs w:val="21"/>
        </w:rPr>
      </w:pPr>
    </w:p>
    <w:p w:rsidR="000C3DB0" w:rsidRPr="000C3DB0" w:rsidRDefault="000C3DB0" w:rsidP="000C3DB0">
      <w:pPr>
        <w:rPr>
          <w:rFonts w:asciiTheme="minorEastAsia" w:eastAsiaTheme="minorEastAsia" w:hAnsiTheme="minorEastAsia" w:cs="Times New Roman"/>
          <w:spacing w:val="16"/>
          <w:sz w:val="21"/>
          <w:szCs w:val="21"/>
        </w:rPr>
      </w:pPr>
      <w:r w:rsidRPr="000C3DB0">
        <w:rPr>
          <w:rFonts w:asciiTheme="minorEastAsia" w:eastAsiaTheme="minorEastAsia" w:hAnsiTheme="minorEastAsia" w:cs="Times New Roman" w:hint="eastAsia"/>
          <w:spacing w:val="16"/>
          <w:sz w:val="21"/>
          <w:szCs w:val="21"/>
        </w:rPr>
        <w:t>第２号議案　２０１９年度事業報告の件</w:t>
      </w:r>
    </w:p>
    <w:p w:rsidR="000C3DB0" w:rsidRPr="000C3DB0" w:rsidRDefault="000C3DB0" w:rsidP="000C3DB0">
      <w:pPr>
        <w:rPr>
          <w:rFonts w:asciiTheme="minorEastAsia" w:eastAsiaTheme="minorEastAsia" w:hAnsiTheme="minorEastAsia" w:cs="Times New Roman"/>
          <w:spacing w:val="16"/>
          <w:sz w:val="21"/>
          <w:szCs w:val="21"/>
        </w:rPr>
      </w:pPr>
    </w:p>
    <w:p w:rsidR="000C3DB0" w:rsidRPr="000C3DB0" w:rsidRDefault="000C3DB0" w:rsidP="000C3DB0">
      <w:pPr>
        <w:rPr>
          <w:rFonts w:asciiTheme="minorEastAsia" w:eastAsiaTheme="minorEastAsia" w:hAnsiTheme="minorEastAsia" w:cs="Times New Roman"/>
          <w:spacing w:val="16"/>
          <w:sz w:val="21"/>
          <w:szCs w:val="21"/>
        </w:rPr>
      </w:pPr>
      <w:r w:rsidRPr="000C3DB0">
        <w:rPr>
          <w:rFonts w:asciiTheme="minorEastAsia" w:eastAsiaTheme="minorEastAsia" w:hAnsiTheme="minorEastAsia" w:cs="Times New Roman" w:hint="eastAsia"/>
          <w:spacing w:val="16"/>
          <w:sz w:val="21"/>
          <w:szCs w:val="21"/>
        </w:rPr>
        <w:t xml:space="preserve">　　（別紙）</w:t>
      </w:r>
    </w:p>
    <w:p w:rsidR="000C3DB0" w:rsidRPr="000C3DB0" w:rsidRDefault="000C3DB0" w:rsidP="000C3DB0">
      <w:pPr>
        <w:rPr>
          <w:rFonts w:asciiTheme="minorEastAsia" w:eastAsiaTheme="minorEastAsia" w:hAnsiTheme="minorEastAsia" w:cs="Times New Roman"/>
          <w:spacing w:val="16"/>
          <w:sz w:val="21"/>
          <w:szCs w:val="21"/>
        </w:rPr>
      </w:pPr>
    </w:p>
    <w:p w:rsidR="000C3DB0" w:rsidRPr="000C3DB0" w:rsidRDefault="000C3DB0" w:rsidP="000C3DB0">
      <w:pPr>
        <w:rPr>
          <w:rFonts w:asciiTheme="minorEastAsia" w:eastAsiaTheme="minorEastAsia" w:hAnsiTheme="minorEastAsia" w:cs="Times New Roman"/>
          <w:spacing w:val="16"/>
          <w:sz w:val="21"/>
          <w:szCs w:val="21"/>
        </w:rPr>
      </w:pPr>
      <w:r w:rsidRPr="000C3DB0">
        <w:rPr>
          <w:rFonts w:asciiTheme="minorEastAsia" w:eastAsiaTheme="minorEastAsia" w:hAnsiTheme="minorEastAsia" w:cs="Times New Roman" w:hint="eastAsia"/>
          <w:spacing w:val="16"/>
          <w:sz w:val="21"/>
          <w:szCs w:val="21"/>
        </w:rPr>
        <w:t>第３号議案　２０１９年度決算の件</w:t>
      </w:r>
    </w:p>
    <w:p w:rsidR="000C3DB0" w:rsidRPr="000C3DB0" w:rsidRDefault="000C3DB0" w:rsidP="000C3DB0">
      <w:pPr>
        <w:rPr>
          <w:rFonts w:asciiTheme="minorEastAsia" w:eastAsiaTheme="minorEastAsia" w:hAnsiTheme="minorEastAsia" w:cs="Times New Roman"/>
          <w:spacing w:val="16"/>
          <w:sz w:val="21"/>
          <w:szCs w:val="21"/>
        </w:rPr>
      </w:pPr>
    </w:p>
    <w:p w:rsidR="000C3DB0" w:rsidRPr="000C3DB0" w:rsidRDefault="000C3DB0" w:rsidP="000C3DB0">
      <w:pPr>
        <w:rPr>
          <w:rFonts w:asciiTheme="minorEastAsia" w:eastAsiaTheme="minorEastAsia" w:hAnsiTheme="minorEastAsia" w:cs="Times New Roman"/>
          <w:spacing w:val="16"/>
          <w:sz w:val="21"/>
          <w:szCs w:val="21"/>
        </w:rPr>
      </w:pPr>
      <w:r w:rsidRPr="000C3DB0">
        <w:rPr>
          <w:rFonts w:asciiTheme="minorEastAsia" w:eastAsiaTheme="minorEastAsia" w:hAnsiTheme="minorEastAsia" w:cs="Times New Roman" w:hint="eastAsia"/>
          <w:spacing w:val="16"/>
          <w:sz w:val="21"/>
          <w:szCs w:val="21"/>
        </w:rPr>
        <w:t xml:space="preserve">　　（別紙）</w:t>
      </w:r>
    </w:p>
    <w:p w:rsidR="000C3DB0" w:rsidRPr="000C3DB0" w:rsidRDefault="000C3DB0" w:rsidP="000C3DB0">
      <w:pPr>
        <w:rPr>
          <w:rFonts w:asciiTheme="minorEastAsia" w:eastAsiaTheme="minorEastAsia" w:hAnsiTheme="minorEastAsia" w:cs="Times New Roman"/>
          <w:spacing w:val="16"/>
          <w:sz w:val="21"/>
          <w:szCs w:val="21"/>
        </w:rPr>
      </w:pPr>
    </w:p>
    <w:p w:rsidR="000C3DB0" w:rsidRPr="000C3DB0" w:rsidRDefault="000C3DB0" w:rsidP="000C3DB0">
      <w:pPr>
        <w:rPr>
          <w:rFonts w:asciiTheme="minorEastAsia" w:eastAsiaTheme="minorEastAsia" w:hAnsiTheme="minorEastAsia" w:cs="Times New Roman"/>
          <w:spacing w:val="16"/>
          <w:sz w:val="21"/>
          <w:szCs w:val="21"/>
        </w:rPr>
      </w:pPr>
      <w:r w:rsidRPr="000C3DB0">
        <w:rPr>
          <w:rFonts w:asciiTheme="minorEastAsia" w:eastAsiaTheme="minorEastAsia" w:hAnsiTheme="minorEastAsia" w:cs="Times New Roman" w:hint="eastAsia"/>
          <w:spacing w:val="16"/>
          <w:sz w:val="21"/>
          <w:szCs w:val="21"/>
        </w:rPr>
        <w:t>第４号議案　２０２０年度事業計画の件</w:t>
      </w:r>
    </w:p>
    <w:p w:rsidR="000C3DB0" w:rsidRPr="000C3DB0" w:rsidRDefault="000C3DB0" w:rsidP="000C3DB0">
      <w:pPr>
        <w:rPr>
          <w:rFonts w:asciiTheme="minorEastAsia" w:eastAsiaTheme="minorEastAsia" w:hAnsiTheme="minorEastAsia" w:cs="Times New Roman"/>
          <w:spacing w:val="16"/>
          <w:sz w:val="21"/>
          <w:szCs w:val="21"/>
        </w:rPr>
      </w:pPr>
    </w:p>
    <w:p w:rsidR="000C3DB0" w:rsidRPr="000C3DB0" w:rsidRDefault="000C3DB0" w:rsidP="000C3DB0">
      <w:pPr>
        <w:rPr>
          <w:rFonts w:asciiTheme="minorEastAsia" w:eastAsiaTheme="minorEastAsia" w:hAnsiTheme="minorEastAsia" w:cs="Times New Roman"/>
          <w:spacing w:val="16"/>
          <w:sz w:val="21"/>
          <w:szCs w:val="21"/>
        </w:rPr>
      </w:pPr>
      <w:r w:rsidRPr="000C3DB0">
        <w:rPr>
          <w:rFonts w:asciiTheme="minorEastAsia" w:eastAsiaTheme="minorEastAsia" w:hAnsiTheme="minorEastAsia" w:cs="Times New Roman" w:hint="eastAsia"/>
          <w:spacing w:val="16"/>
          <w:sz w:val="21"/>
          <w:szCs w:val="21"/>
        </w:rPr>
        <w:t xml:space="preserve">　去華就実と三敬主義を基本理念として、会員相互の親睦を図り学校の事業に協力し、以下の事業計画に取り組むこととする。</w:t>
      </w:r>
    </w:p>
    <w:p w:rsidR="000C3DB0" w:rsidRPr="000C3DB0" w:rsidRDefault="000C3DB0" w:rsidP="000C3DB0">
      <w:pPr>
        <w:rPr>
          <w:rFonts w:asciiTheme="minorEastAsia" w:eastAsiaTheme="minorEastAsia" w:hAnsiTheme="minorEastAsia" w:cs="Times New Roman"/>
          <w:spacing w:val="16"/>
          <w:sz w:val="21"/>
          <w:szCs w:val="21"/>
        </w:rPr>
      </w:pPr>
      <w:r w:rsidRPr="000C3DB0">
        <w:rPr>
          <w:rFonts w:asciiTheme="minorEastAsia" w:eastAsiaTheme="minorEastAsia" w:hAnsiTheme="minorEastAsia" w:cs="Times New Roman" w:hint="eastAsia"/>
          <w:spacing w:val="16"/>
          <w:sz w:val="21"/>
          <w:szCs w:val="21"/>
        </w:rPr>
        <w:t>なお新型コロナウイルス感染症拡大の影響により、今年度の学校・校友会共催によるホームカミングデー並びに校友大会の実施は中止とする。</w:t>
      </w:r>
    </w:p>
    <w:p w:rsidR="000C3DB0" w:rsidRPr="000C3DB0" w:rsidRDefault="000C3DB0" w:rsidP="000C3DB0">
      <w:pPr>
        <w:rPr>
          <w:rFonts w:asciiTheme="minorEastAsia" w:eastAsiaTheme="minorEastAsia" w:hAnsiTheme="minorEastAsia" w:cs="Times New Roman"/>
          <w:spacing w:val="16"/>
          <w:sz w:val="21"/>
          <w:szCs w:val="21"/>
        </w:rPr>
      </w:pPr>
    </w:p>
    <w:p w:rsidR="000C3DB0" w:rsidRPr="000C3DB0" w:rsidRDefault="000C3DB0" w:rsidP="000C3DB0">
      <w:pPr>
        <w:rPr>
          <w:rFonts w:asciiTheme="minorEastAsia" w:eastAsiaTheme="minorEastAsia" w:hAnsiTheme="minorEastAsia" w:cs="Times New Roman"/>
          <w:spacing w:val="16"/>
          <w:sz w:val="21"/>
          <w:szCs w:val="21"/>
        </w:rPr>
      </w:pPr>
      <w:r w:rsidRPr="000C3DB0">
        <w:rPr>
          <w:rFonts w:asciiTheme="minorEastAsia" w:eastAsiaTheme="minorEastAsia" w:hAnsiTheme="minorEastAsia" w:cs="Times New Roman" w:hint="eastAsia"/>
          <w:spacing w:val="16"/>
          <w:sz w:val="21"/>
          <w:szCs w:val="21"/>
        </w:rPr>
        <w:t>１．維持費納入会員の増員並びに維持費の増収対策強化</w:t>
      </w:r>
    </w:p>
    <w:p w:rsidR="000C3DB0" w:rsidRPr="000C3DB0" w:rsidRDefault="000C3DB0" w:rsidP="000C3DB0">
      <w:pPr>
        <w:rPr>
          <w:rFonts w:asciiTheme="minorEastAsia" w:eastAsiaTheme="minorEastAsia" w:hAnsiTheme="minorEastAsia" w:cs="Times New Roman"/>
          <w:spacing w:val="16"/>
          <w:sz w:val="21"/>
          <w:szCs w:val="21"/>
        </w:rPr>
      </w:pPr>
      <w:r w:rsidRPr="000C3DB0">
        <w:rPr>
          <w:rFonts w:asciiTheme="minorEastAsia" w:eastAsiaTheme="minorEastAsia" w:hAnsiTheme="minorEastAsia" w:cs="Times New Roman" w:hint="eastAsia"/>
          <w:spacing w:val="16"/>
          <w:sz w:val="21"/>
          <w:szCs w:val="21"/>
        </w:rPr>
        <w:t>２．クラブ・同好会応援金募金の推進</w:t>
      </w:r>
    </w:p>
    <w:p w:rsidR="000C3DB0" w:rsidRPr="000C3DB0" w:rsidRDefault="000C3DB0" w:rsidP="000C3DB0">
      <w:pPr>
        <w:rPr>
          <w:rFonts w:asciiTheme="minorEastAsia" w:eastAsiaTheme="minorEastAsia" w:hAnsiTheme="minorEastAsia" w:cs="Times New Roman"/>
          <w:spacing w:val="16"/>
          <w:sz w:val="21"/>
          <w:szCs w:val="21"/>
        </w:rPr>
      </w:pPr>
      <w:r w:rsidRPr="000C3DB0">
        <w:rPr>
          <w:rFonts w:asciiTheme="minorEastAsia" w:eastAsiaTheme="minorEastAsia" w:hAnsiTheme="minorEastAsia" w:cs="Times New Roman" w:hint="eastAsia"/>
          <w:spacing w:val="16"/>
          <w:sz w:val="21"/>
          <w:szCs w:val="21"/>
        </w:rPr>
        <w:t>３．校友会ホームページの活用によりタイムリーな情報を提供し、活動状況を広報する。</w:t>
      </w:r>
    </w:p>
    <w:p w:rsidR="000C3DB0" w:rsidRPr="000C3DB0" w:rsidRDefault="000C3DB0" w:rsidP="000C3DB0">
      <w:pPr>
        <w:rPr>
          <w:rFonts w:asciiTheme="minorEastAsia" w:eastAsiaTheme="minorEastAsia" w:hAnsiTheme="minorEastAsia" w:cs="Times New Roman"/>
          <w:spacing w:val="16"/>
          <w:sz w:val="21"/>
          <w:szCs w:val="21"/>
        </w:rPr>
      </w:pPr>
      <w:r w:rsidRPr="000C3DB0">
        <w:rPr>
          <w:rFonts w:asciiTheme="minorEastAsia" w:eastAsiaTheme="minorEastAsia" w:hAnsiTheme="minorEastAsia" w:cs="Times New Roman" w:hint="eastAsia"/>
          <w:spacing w:val="16"/>
          <w:sz w:val="21"/>
          <w:szCs w:val="21"/>
        </w:rPr>
        <w:t>４．校友会たよりの発行（１０月予定）</w:t>
      </w:r>
    </w:p>
    <w:p w:rsidR="000C3DB0" w:rsidRPr="000C3DB0" w:rsidRDefault="000C3DB0" w:rsidP="000C3DB0">
      <w:pPr>
        <w:rPr>
          <w:rFonts w:asciiTheme="minorEastAsia" w:eastAsiaTheme="minorEastAsia" w:hAnsiTheme="minorEastAsia" w:cs="Times New Roman"/>
          <w:spacing w:val="16"/>
          <w:sz w:val="21"/>
          <w:szCs w:val="21"/>
        </w:rPr>
      </w:pPr>
      <w:r w:rsidRPr="000C3DB0">
        <w:rPr>
          <w:rFonts w:asciiTheme="minorEastAsia" w:eastAsiaTheme="minorEastAsia" w:hAnsiTheme="minorEastAsia" w:cs="Times New Roman" w:hint="eastAsia"/>
          <w:spacing w:val="16"/>
          <w:sz w:val="21"/>
          <w:szCs w:val="21"/>
        </w:rPr>
        <w:t>５．若手校友会員の校友会活動への積極的参加の推進。</w:t>
      </w:r>
    </w:p>
    <w:p w:rsidR="000C3DB0" w:rsidRPr="000C3DB0" w:rsidRDefault="000C3DB0" w:rsidP="000C3DB0">
      <w:pPr>
        <w:rPr>
          <w:rFonts w:asciiTheme="minorEastAsia" w:eastAsiaTheme="minorEastAsia" w:hAnsiTheme="minorEastAsia" w:cs="Times New Roman"/>
          <w:spacing w:val="16"/>
          <w:sz w:val="21"/>
          <w:szCs w:val="21"/>
        </w:rPr>
      </w:pPr>
      <w:r w:rsidRPr="000C3DB0">
        <w:rPr>
          <w:rFonts w:asciiTheme="minorEastAsia" w:eastAsiaTheme="minorEastAsia" w:hAnsiTheme="minorEastAsia" w:cs="Times New Roman" w:hint="eastAsia"/>
          <w:spacing w:val="16"/>
          <w:sz w:val="21"/>
          <w:szCs w:val="21"/>
        </w:rPr>
        <w:t>６．傘寿祝品の贈呈（９月上旬予定）</w:t>
      </w:r>
    </w:p>
    <w:p w:rsidR="000C3DB0" w:rsidRPr="000C3DB0" w:rsidRDefault="000C3DB0" w:rsidP="000C3DB0">
      <w:pPr>
        <w:rPr>
          <w:rFonts w:asciiTheme="minorEastAsia" w:eastAsiaTheme="minorEastAsia" w:hAnsiTheme="minorEastAsia" w:cs="Times New Roman"/>
          <w:spacing w:val="16"/>
          <w:sz w:val="21"/>
          <w:szCs w:val="21"/>
        </w:rPr>
      </w:pPr>
      <w:r w:rsidRPr="000C3DB0">
        <w:rPr>
          <w:rFonts w:asciiTheme="minorEastAsia" w:eastAsiaTheme="minorEastAsia" w:hAnsiTheme="minorEastAsia" w:cs="Times New Roman" w:hint="eastAsia"/>
          <w:spacing w:val="16"/>
          <w:sz w:val="21"/>
          <w:szCs w:val="21"/>
        </w:rPr>
        <w:t>７．学校教職員・父母の会・みのり会並びに地域住民との交流</w:t>
      </w:r>
    </w:p>
    <w:p w:rsidR="000C3DB0" w:rsidRPr="000C3DB0" w:rsidRDefault="000C3DB0" w:rsidP="000C3DB0">
      <w:pPr>
        <w:rPr>
          <w:rFonts w:asciiTheme="minorEastAsia" w:eastAsiaTheme="minorEastAsia" w:hAnsiTheme="minorEastAsia" w:cs="Times New Roman"/>
          <w:spacing w:val="16"/>
          <w:sz w:val="21"/>
          <w:szCs w:val="21"/>
        </w:rPr>
      </w:pPr>
      <w:r w:rsidRPr="000C3DB0">
        <w:rPr>
          <w:rFonts w:asciiTheme="minorEastAsia" w:eastAsiaTheme="minorEastAsia" w:hAnsiTheme="minorEastAsia" w:cs="Times New Roman" w:hint="eastAsia"/>
          <w:spacing w:val="16"/>
          <w:sz w:val="21"/>
          <w:szCs w:val="21"/>
        </w:rPr>
        <w:t>８．諸事業遂行、校友会活性化、及び校友会活動の再構築検討のための役員・代議員・常任幹事等による専門委員会設置指向</w:t>
      </w:r>
    </w:p>
    <w:p w:rsidR="000C3DB0" w:rsidRPr="000C3DB0" w:rsidRDefault="000C3DB0" w:rsidP="000C3DB0">
      <w:pPr>
        <w:rPr>
          <w:rFonts w:asciiTheme="minorEastAsia" w:eastAsiaTheme="minorEastAsia" w:hAnsiTheme="minorEastAsia" w:cs="Times New Roman"/>
          <w:spacing w:val="16"/>
          <w:sz w:val="21"/>
          <w:szCs w:val="21"/>
        </w:rPr>
      </w:pPr>
    </w:p>
    <w:p w:rsidR="000C3DB0" w:rsidRPr="000C3DB0" w:rsidRDefault="000C3DB0" w:rsidP="000C3DB0">
      <w:pPr>
        <w:rPr>
          <w:rFonts w:asciiTheme="minorEastAsia" w:eastAsiaTheme="minorEastAsia" w:hAnsiTheme="minorEastAsia" w:cs="Times New Roman"/>
          <w:spacing w:val="16"/>
          <w:sz w:val="21"/>
          <w:szCs w:val="21"/>
        </w:rPr>
      </w:pPr>
      <w:r w:rsidRPr="000C3DB0">
        <w:rPr>
          <w:rFonts w:asciiTheme="minorEastAsia" w:eastAsiaTheme="minorEastAsia" w:hAnsiTheme="minorEastAsia" w:cs="Times New Roman" w:hint="eastAsia"/>
          <w:spacing w:val="16"/>
          <w:sz w:val="21"/>
          <w:szCs w:val="21"/>
        </w:rPr>
        <w:t>第５号議案　２０２０年度予算の件</w:t>
      </w:r>
    </w:p>
    <w:p w:rsidR="000C3DB0" w:rsidRPr="000C3DB0" w:rsidRDefault="000C3DB0" w:rsidP="000C3DB0">
      <w:pPr>
        <w:rPr>
          <w:rFonts w:asciiTheme="minorEastAsia" w:eastAsiaTheme="minorEastAsia" w:hAnsiTheme="minorEastAsia" w:cs="Times New Roman"/>
          <w:spacing w:val="16"/>
          <w:sz w:val="21"/>
          <w:szCs w:val="21"/>
        </w:rPr>
      </w:pPr>
    </w:p>
    <w:p w:rsidR="000C3DB0" w:rsidRPr="000C3DB0" w:rsidRDefault="000C3DB0" w:rsidP="000C3DB0">
      <w:pPr>
        <w:rPr>
          <w:rFonts w:asciiTheme="minorEastAsia" w:eastAsiaTheme="minorEastAsia" w:hAnsiTheme="minorEastAsia" w:cs="Times New Roman"/>
          <w:spacing w:val="16"/>
          <w:sz w:val="21"/>
          <w:szCs w:val="21"/>
        </w:rPr>
      </w:pPr>
      <w:r w:rsidRPr="000C3DB0">
        <w:rPr>
          <w:rFonts w:asciiTheme="minorEastAsia" w:eastAsiaTheme="minorEastAsia" w:hAnsiTheme="minorEastAsia" w:cs="Times New Roman" w:hint="eastAsia"/>
          <w:spacing w:val="16"/>
          <w:sz w:val="21"/>
          <w:szCs w:val="21"/>
        </w:rPr>
        <w:t xml:space="preserve">　　（別紙）</w:t>
      </w:r>
    </w:p>
    <w:p w:rsidR="000C3DB0" w:rsidRPr="000C3DB0" w:rsidRDefault="000C3DB0" w:rsidP="000C3DB0">
      <w:pPr>
        <w:rPr>
          <w:rFonts w:asciiTheme="minorEastAsia" w:eastAsiaTheme="minorEastAsia" w:hAnsiTheme="minorEastAsia" w:cs="Times New Roman"/>
          <w:spacing w:val="16"/>
          <w:sz w:val="21"/>
          <w:szCs w:val="21"/>
        </w:rPr>
      </w:pPr>
    </w:p>
    <w:p w:rsidR="000C3DB0" w:rsidRPr="000C3DB0" w:rsidRDefault="000C3DB0" w:rsidP="000C3DB0">
      <w:pPr>
        <w:rPr>
          <w:rFonts w:asciiTheme="minorEastAsia" w:eastAsiaTheme="minorEastAsia" w:hAnsiTheme="minorEastAsia" w:cs="Times New Roman"/>
          <w:spacing w:val="16"/>
          <w:sz w:val="21"/>
          <w:szCs w:val="21"/>
        </w:rPr>
      </w:pPr>
      <w:r w:rsidRPr="000C3DB0">
        <w:rPr>
          <w:rFonts w:asciiTheme="minorEastAsia" w:eastAsiaTheme="minorEastAsia" w:hAnsiTheme="minorEastAsia" w:cs="Times New Roman" w:hint="eastAsia"/>
          <w:spacing w:val="16"/>
          <w:sz w:val="21"/>
          <w:szCs w:val="21"/>
        </w:rPr>
        <w:t>第６号議案　奨学金募金の件</w:t>
      </w:r>
    </w:p>
    <w:p w:rsidR="000C3DB0" w:rsidRPr="000C3DB0" w:rsidRDefault="000C3DB0" w:rsidP="000C3DB0">
      <w:pPr>
        <w:rPr>
          <w:rFonts w:asciiTheme="minorEastAsia" w:eastAsiaTheme="minorEastAsia" w:hAnsiTheme="minorEastAsia" w:cs="Times New Roman"/>
          <w:spacing w:val="16"/>
          <w:sz w:val="21"/>
          <w:szCs w:val="21"/>
        </w:rPr>
      </w:pPr>
    </w:p>
    <w:p w:rsidR="000C3DB0" w:rsidRDefault="000C3DB0" w:rsidP="000C3DB0">
      <w:pPr>
        <w:rPr>
          <w:rFonts w:asciiTheme="minorEastAsia" w:eastAsiaTheme="minorEastAsia" w:hAnsiTheme="minorEastAsia" w:cs="Times New Roman"/>
          <w:spacing w:val="16"/>
          <w:sz w:val="21"/>
          <w:szCs w:val="21"/>
        </w:rPr>
      </w:pPr>
      <w:r w:rsidRPr="000C3DB0">
        <w:rPr>
          <w:rFonts w:asciiTheme="minorEastAsia" w:eastAsiaTheme="minorEastAsia" w:hAnsiTheme="minorEastAsia" w:cs="Times New Roman" w:hint="eastAsia"/>
          <w:spacing w:val="16"/>
          <w:sz w:val="21"/>
          <w:szCs w:val="21"/>
        </w:rPr>
        <w:t xml:space="preserve">　母校が実施している新型コロナウイルス感染症拡大に伴う休業等による家計急変支援のための奨学金募金への協力として、校友会としても募金（一口</w:t>
      </w:r>
      <w:r w:rsidRPr="000C3DB0">
        <w:rPr>
          <w:rFonts w:asciiTheme="minorEastAsia" w:eastAsiaTheme="minorEastAsia" w:hAnsiTheme="minorEastAsia" w:cs="Times New Roman"/>
          <w:spacing w:val="16"/>
          <w:sz w:val="21"/>
          <w:szCs w:val="21"/>
        </w:rPr>
        <w:t>1,000円）をおこなうこととする。</w:t>
      </w:r>
      <w:r w:rsidRPr="000C3DB0">
        <w:rPr>
          <w:rFonts w:asciiTheme="minorEastAsia" w:eastAsiaTheme="minorEastAsia" w:hAnsiTheme="minorEastAsia" w:cs="Times New Roman" w:hint="eastAsia"/>
          <w:spacing w:val="16"/>
          <w:sz w:val="21"/>
          <w:szCs w:val="21"/>
        </w:rPr>
        <w:t xml:space="preserve">　募金は、維持費・クラブ活動補助募金と合わせて実施する。</w:t>
      </w:r>
    </w:p>
    <w:p w:rsidR="0030387F" w:rsidRDefault="0030387F" w:rsidP="000C3DB0">
      <w:pPr>
        <w:rPr>
          <w:rFonts w:asciiTheme="minorEastAsia" w:eastAsiaTheme="minorEastAsia" w:hAnsiTheme="minorEastAsia" w:cs="Times New Roman"/>
          <w:spacing w:val="16"/>
          <w:sz w:val="21"/>
          <w:szCs w:val="21"/>
        </w:rPr>
      </w:pPr>
    </w:p>
    <w:p w:rsidR="0030387F" w:rsidRDefault="0030387F" w:rsidP="000C3DB0">
      <w:pPr>
        <w:rPr>
          <w:rFonts w:asciiTheme="minorEastAsia" w:eastAsiaTheme="minorEastAsia" w:hAnsiTheme="minorEastAsia" w:cs="Times New Roman"/>
          <w:spacing w:val="16"/>
          <w:sz w:val="21"/>
          <w:szCs w:val="21"/>
        </w:rPr>
      </w:pPr>
    </w:p>
    <w:p w:rsidR="00D653D7" w:rsidRDefault="0030387F" w:rsidP="000C3DB0">
      <w:pPr>
        <w:rPr>
          <w:rFonts w:asciiTheme="minorEastAsia" w:eastAsiaTheme="minorEastAsia" w:hAnsiTheme="minorEastAsia" w:cs="Times New Roman"/>
          <w:spacing w:val="16"/>
          <w:sz w:val="21"/>
          <w:szCs w:val="21"/>
        </w:rPr>
      </w:pPr>
      <w:r>
        <w:rPr>
          <w:rFonts w:asciiTheme="minorEastAsia" w:eastAsiaTheme="minorEastAsia" w:hAnsiTheme="minorEastAsia" w:cs="Times New Roman" w:hint="eastAsia"/>
          <w:spacing w:val="16"/>
          <w:sz w:val="21"/>
          <w:szCs w:val="21"/>
        </w:rPr>
        <w:t>上記、第１号から６号議案に対し、書面による承認は以下のとおりであった。</w:t>
      </w:r>
    </w:p>
    <w:p w:rsidR="0030387F" w:rsidRDefault="00D653D7" w:rsidP="000C3DB0">
      <w:pPr>
        <w:rPr>
          <w:rFonts w:asciiTheme="minorEastAsia" w:eastAsiaTheme="minorEastAsia" w:hAnsiTheme="minorEastAsia" w:cs="Times New Roman"/>
          <w:spacing w:val="16"/>
          <w:sz w:val="21"/>
          <w:szCs w:val="21"/>
        </w:rPr>
      </w:pPr>
      <w:r>
        <w:rPr>
          <w:rFonts w:asciiTheme="minorEastAsia" w:eastAsiaTheme="minorEastAsia" w:hAnsiTheme="minorEastAsia" w:cs="Times New Roman" w:hint="eastAsia"/>
          <w:spacing w:val="16"/>
          <w:sz w:val="21"/>
          <w:szCs w:val="21"/>
        </w:rPr>
        <w:t>（８月２7日現在</w:t>
      </w:r>
      <w:r w:rsidR="006B384C">
        <w:rPr>
          <w:rFonts w:asciiTheme="minorEastAsia" w:eastAsiaTheme="minorEastAsia" w:hAnsiTheme="minorEastAsia" w:cs="Times New Roman" w:hint="eastAsia"/>
          <w:spacing w:val="16"/>
          <w:sz w:val="21"/>
          <w:szCs w:val="21"/>
        </w:rPr>
        <w:t>）</w:t>
      </w:r>
    </w:p>
    <w:p w:rsidR="0030387F" w:rsidRDefault="0030387F" w:rsidP="000C3DB0">
      <w:pPr>
        <w:rPr>
          <w:rFonts w:asciiTheme="minorEastAsia" w:eastAsiaTheme="minorEastAsia" w:hAnsiTheme="minorEastAsia" w:cs="Times New Roman"/>
          <w:spacing w:val="16"/>
          <w:sz w:val="21"/>
          <w:szCs w:val="21"/>
        </w:rPr>
      </w:pPr>
    </w:p>
    <w:p w:rsidR="0030387F" w:rsidRDefault="0030387F" w:rsidP="000C3DB0">
      <w:pPr>
        <w:rPr>
          <w:rFonts w:asciiTheme="minorEastAsia" w:eastAsiaTheme="minorEastAsia" w:hAnsiTheme="minorEastAsia" w:cs="Times New Roman"/>
          <w:spacing w:val="16"/>
          <w:sz w:val="21"/>
          <w:szCs w:val="21"/>
        </w:rPr>
      </w:pPr>
      <w:r>
        <w:rPr>
          <w:rFonts w:asciiTheme="minorEastAsia" w:eastAsiaTheme="minorEastAsia" w:hAnsiTheme="minorEastAsia" w:cs="Times New Roman" w:hint="eastAsia"/>
          <w:spacing w:val="16"/>
          <w:sz w:val="21"/>
          <w:szCs w:val="21"/>
        </w:rPr>
        <w:t>代議員会議決権数　７３</w:t>
      </w:r>
    </w:p>
    <w:p w:rsidR="0030387F" w:rsidRDefault="0030387F" w:rsidP="000C3DB0">
      <w:pPr>
        <w:rPr>
          <w:rFonts w:asciiTheme="minorEastAsia" w:eastAsiaTheme="minorEastAsia" w:hAnsiTheme="minorEastAsia" w:cs="Times New Roman"/>
          <w:spacing w:val="16"/>
          <w:sz w:val="21"/>
          <w:szCs w:val="21"/>
        </w:rPr>
      </w:pPr>
      <w:r>
        <w:rPr>
          <w:rFonts w:asciiTheme="minorEastAsia" w:eastAsiaTheme="minorEastAsia" w:hAnsiTheme="minorEastAsia" w:cs="Times New Roman" w:hint="eastAsia"/>
          <w:spacing w:val="16"/>
          <w:sz w:val="21"/>
          <w:szCs w:val="21"/>
        </w:rPr>
        <w:t>書面による回答数　５</w:t>
      </w:r>
      <w:r w:rsidR="006B384C">
        <w:rPr>
          <w:rFonts w:asciiTheme="minorEastAsia" w:eastAsiaTheme="minorEastAsia" w:hAnsiTheme="minorEastAsia" w:cs="Times New Roman" w:hint="eastAsia"/>
          <w:spacing w:val="16"/>
          <w:sz w:val="21"/>
          <w:szCs w:val="21"/>
        </w:rPr>
        <w:t>４</w:t>
      </w:r>
    </w:p>
    <w:p w:rsidR="0030387F" w:rsidRDefault="0030387F" w:rsidP="000C3DB0">
      <w:pPr>
        <w:rPr>
          <w:rFonts w:asciiTheme="minorEastAsia" w:eastAsiaTheme="minorEastAsia" w:hAnsiTheme="minorEastAsia" w:cs="Times New Roman"/>
          <w:spacing w:val="16"/>
          <w:sz w:val="21"/>
          <w:szCs w:val="21"/>
        </w:rPr>
      </w:pPr>
      <w:r>
        <w:rPr>
          <w:rFonts w:asciiTheme="minorEastAsia" w:eastAsiaTheme="minorEastAsia" w:hAnsiTheme="minorEastAsia" w:cs="Times New Roman" w:hint="eastAsia"/>
          <w:spacing w:val="16"/>
          <w:sz w:val="21"/>
          <w:szCs w:val="21"/>
        </w:rPr>
        <w:t>議案承認数　　　　５</w:t>
      </w:r>
      <w:r w:rsidR="006B384C">
        <w:rPr>
          <w:rFonts w:asciiTheme="minorEastAsia" w:eastAsiaTheme="minorEastAsia" w:hAnsiTheme="minorEastAsia" w:cs="Times New Roman" w:hint="eastAsia"/>
          <w:spacing w:val="16"/>
          <w:sz w:val="21"/>
          <w:szCs w:val="21"/>
        </w:rPr>
        <w:t>３</w:t>
      </w:r>
    </w:p>
    <w:p w:rsidR="006B384C" w:rsidRPr="006B384C" w:rsidRDefault="006B384C" w:rsidP="000C3DB0">
      <w:pPr>
        <w:rPr>
          <w:rFonts w:asciiTheme="minorEastAsia" w:eastAsiaTheme="minorEastAsia" w:hAnsiTheme="minorEastAsia" w:cs="Times New Roman"/>
          <w:spacing w:val="16"/>
          <w:sz w:val="21"/>
          <w:szCs w:val="21"/>
        </w:rPr>
      </w:pPr>
      <w:r>
        <w:rPr>
          <w:rFonts w:asciiTheme="minorEastAsia" w:eastAsiaTheme="minorEastAsia" w:hAnsiTheme="minorEastAsia" w:cs="Times New Roman" w:hint="eastAsia"/>
          <w:spacing w:val="16"/>
          <w:sz w:val="21"/>
          <w:szCs w:val="21"/>
        </w:rPr>
        <w:t>白票　　　　　　　　１</w:t>
      </w:r>
    </w:p>
    <w:p w:rsidR="0030387F" w:rsidRPr="0030387F" w:rsidRDefault="0030387F" w:rsidP="000C3DB0">
      <w:pPr>
        <w:rPr>
          <w:rFonts w:asciiTheme="minorEastAsia" w:eastAsiaTheme="minorEastAsia" w:hAnsiTheme="minorEastAsia" w:cs="Times New Roman"/>
          <w:spacing w:val="16"/>
          <w:sz w:val="21"/>
          <w:szCs w:val="21"/>
        </w:rPr>
      </w:pPr>
      <w:r>
        <w:rPr>
          <w:rFonts w:asciiTheme="minorEastAsia" w:eastAsiaTheme="minorEastAsia" w:hAnsiTheme="minorEastAsia" w:cs="Times New Roman" w:hint="eastAsia"/>
          <w:spacing w:val="16"/>
          <w:sz w:val="21"/>
          <w:szCs w:val="21"/>
        </w:rPr>
        <w:t>議案否認数　　　　　０</w:t>
      </w:r>
    </w:p>
    <w:p w:rsidR="00F32900" w:rsidRPr="000C3DB0" w:rsidRDefault="00F32900" w:rsidP="00F32900">
      <w:pPr>
        <w:rPr>
          <w:rFonts w:asciiTheme="minorEastAsia" w:eastAsiaTheme="minorEastAsia" w:hAnsiTheme="minorEastAsia" w:cs="Times New Roman"/>
          <w:spacing w:val="16"/>
          <w:sz w:val="21"/>
          <w:szCs w:val="21"/>
        </w:rPr>
      </w:pPr>
    </w:p>
    <w:p w:rsidR="007516C7" w:rsidRPr="00AB1290" w:rsidRDefault="00AB1290" w:rsidP="00AB1290">
      <w:pPr>
        <w:adjustRightInd/>
        <w:spacing w:line="252" w:lineRule="exact"/>
        <w:jc w:val="right"/>
        <w:rPr>
          <w:rFonts w:asciiTheme="minorEastAsia" w:eastAsiaTheme="minorEastAsia" w:hAnsiTheme="minorEastAsia" w:cs="Times New Roman"/>
          <w:spacing w:val="16"/>
          <w:sz w:val="21"/>
          <w:szCs w:val="21"/>
        </w:rPr>
      </w:pPr>
      <w:bookmarkStart w:id="0" w:name="_GoBack"/>
      <w:bookmarkEnd w:id="0"/>
      <w:r>
        <w:rPr>
          <w:rFonts w:asciiTheme="minorEastAsia" w:eastAsiaTheme="minorEastAsia" w:hAnsiTheme="minorEastAsia" w:cs="Times New Roman" w:hint="eastAsia"/>
          <w:spacing w:val="16"/>
          <w:sz w:val="21"/>
          <w:szCs w:val="21"/>
        </w:rPr>
        <w:t>以上</w:t>
      </w:r>
    </w:p>
    <w:sectPr w:rsidR="007516C7" w:rsidRPr="00AB1290" w:rsidSect="00257ED4">
      <w:type w:val="continuous"/>
      <w:pgSz w:w="11906" w:h="16838" w:code="9"/>
      <w:pgMar w:top="964" w:right="1134" w:bottom="964" w:left="1134" w:header="720" w:footer="720" w:gutter="0"/>
      <w:pgNumType w:start="1"/>
      <w:cols w:space="720"/>
      <w:noEndnote/>
      <w:docGrid w:type="linesAndChars" w:linePitch="30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B67" w:rsidRDefault="00D44B67">
      <w:r>
        <w:separator/>
      </w:r>
    </w:p>
  </w:endnote>
  <w:endnote w:type="continuationSeparator" w:id="0">
    <w:p w:rsidR="00D44B67" w:rsidRDefault="00D4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B67" w:rsidRDefault="00D44B67">
      <w:r>
        <w:rPr>
          <w:rFonts w:hAnsi="Times New Roman" w:cs="Times New Roman"/>
          <w:sz w:val="2"/>
          <w:szCs w:val="2"/>
        </w:rPr>
        <w:continuationSeparator/>
      </w:r>
    </w:p>
  </w:footnote>
  <w:footnote w:type="continuationSeparator" w:id="0">
    <w:p w:rsidR="00D44B67" w:rsidRDefault="00D44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22F5E"/>
    <w:multiLevelType w:val="hybridMultilevel"/>
    <w:tmpl w:val="A37C3D82"/>
    <w:lvl w:ilvl="0" w:tplc="38241EB6">
      <w:start w:val="6"/>
      <w:numFmt w:val="bullet"/>
      <w:lvlText w:val="・"/>
      <w:lvlJc w:val="left"/>
      <w:pPr>
        <w:tabs>
          <w:tab w:val="num" w:pos="1480"/>
        </w:tabs>
        <w:ind w:left="1480" w:hanging="360"/>
      </w:pPr>
      <w:rPr>
        <w:rFonts w:ascii="ＭＳ 明朝" w:eastAsia="ＭＳ 明朝" w:hAnsi="ＭＳ 明朝" w:hint="eastAsia"/>
      </w:rPr>
    </w:lvl>
    <w:lvl w:ilvl="1" w:tplc="0409000B">
      <w:start w:val="1"/>
      <w:numFmt w:val="bullet"/>
      <w:lvlText w:val=""/>
      <w:lvlJc w:val="left"/>
      <w:pPr>
        <w:tabs>
          <w:tab w:val="num" w:pos="1960"/>
        </w:tabs>
        <w:ind w:left="1960" w:hanging="420"/>
      </w:pPr>
      <w:rPr>
        <w:rFonts w:ascii="Wingdings" w:hAnsi="Wingdings" w:hint="default"/>
      </w:rPr>
    </w:lvl>
    <w:lvl w:ilvl="2" w:tplc="0409000D">
      <w:start w:val="1"/>
      <w:numFmt w:val="bullet"/>
      <w:lvlText w:val=""/>
      <w:lvlJc w:val="left"/>
      <w:pPr>
        <w:tabs>
          <w:tab w:val="num" w:pos="2380"/>
        </w:tabs>
        <w:ind w:left="2380" w:hanging="420"/>
      </w:pPr>
      <w:rPr>
        <w:rFonts w:ascii="Wingdings" w:hAnsi="Wingdings" w:hint="default"/>
      </w:rPr>
    </w:lvl>
    <w:lvl w:ilvl="3" w:tplc="04090001">
      <w:start w:val="1"/>
      <w:numFmt w:val="bullet"/>
      <w:lvlText w:val=""/>
      <w:lvlJc w:val="left"/>
      <w:pPr>
        <w:tabs>
          <w:tab w:val="num" w:pos="2800"/>
        </w:tabs>
        <w:ind w:left="2800" w:hanging="420"/>
      </w:pPr>
      <w:rPr>
        <w:rFonts w:ascii="Wingdings" w:hAnsi="Wingdings" w:hint="default"/>
      </w:rPr>
    </w:lvl>
    <w:lvl w:ilvl="4" w:tplc="0409000B">
      <w:start w:val="1"/>
      <w:numFmt w:val="bullet"/>
      <w:lvlText w:val=""/>
      <w:lvlJc w:val="left"/>
      <w:pPr>
        <w:tabs>
          <w:tab w:val="num" w:pos="3220"/>
        </w:tabs>
        <w:ind w:left="3220" w:hanging="420"/>
      </w:pPr>
      <w:rPr>
        <w:rFonts w:ascii="Wingdings" w:hAnsi="Wingdings" w:hint="default"/>
      </w:rPr>
    </w:lvl>
    <w:lvl w:ilvl="5" w:tplc="0409000D">
      <w:start w:val="1"/>
      <w:numFmt w:val="bullet"/>
      <w:lvlText w:val=""/>
      <w:lvlJc w:val="left"/>
      <w:pPr>
        <w:tabs>
          <w:tab w:val="num" w:pos="3640"/>
        </w:tabs>
        <w:ind w:left="3640" w:hanging="420"/>
      </w:pPr>
      <w:rPr>
        <w:rFonts w:ascii="Wingdings" w:hAnsi="Wingdings" w:hint="default"/>
      </w:rPr>
    </w:lvl>
    <w:lvl w:ilvl="6" w:tplc="04090001">
      <w:start w:val="1"/>
      <w:numFmt w:val="bullet"/>
      <w:lvlText w:val=""/>
      <w:lvlJc w:val="left"/>
      <w:pPr>
        <w:tabs>
          <w:tab w:val="num" w:pos="4060"/>
        </w:tabs>
        <w:ind w:left="4060" w:hanging="420"/>
      </w:pPr>
      <w:rPr>
        <w:rFonts w:ascii="Wingdings" w:hAnsi="Wingdings" w:hint="default"/>
      </w:rPr>
    </w:lvl>
    <w:lvl w:ilvl="7" w:tplc="0409000B">
      <w:start w:val="1"/>
      <w:numFmt w:val="bullet"/>
      <w:lvlText w:val=""/>
      <w:lvlJc w:val="left"/>
      <w:pPr>
        <w:tabs>
          <w:tab w:val="num" w:pos="4480"/>
        </w:tabs>
        <w:ind w:left="4480" w:hanging="420"/>
      </w:pPr>
      <w:rPr>
        <w:rFonts w:ascii="Wingdings" w:hAnsi="Wingdings" w:hint="default"/>
      </w:rPr>
    </w:lvl>
    <w:lvl w:ilvl="8" w:tplc="0409000D">
      <w:start w:val="1"/>
      <w:numFmt w:val="bullet"/>
      <w:lvlText w:val=""/>
      <w:lvlJc w:val="left"/>
      <w:pPr>
        <w:tabs>
          <w:tab w:val="num" w:pos="4900"/>
        </w:tabs>
        <w:ind w:left="4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52"/>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24"/>
    <w:rsid w:val="00077C5C"/>
    <w:rsid w:val="000C3DB0"/>
    <w:rsid w:val="000E6865"/>
    <w:rsid w:val="00100C61"/>
    <w:rsid w:val="00111D6C"/>
    <w:rsid w:val="0015761B"/>
    <w:rsid w:val="00164A6B"/>
    <w:rsid w:val="001B072B"/>
    <w:rsid w:val="001B1CCA"/>
    <w:rsid w:val="001D592F"/>
    <w:rsid w:val="001E5DF2"/>
    <w:rsid w:val="0020434D"/>
    <w:rsid w:val="00223BBE"/>
    <w:rsid w:val="00237744"/>
    <w:rsid w:val="00257ED4"/>
    <w:rsid w:val="00266CA3"/>
    <w:rsid w:val="002A6F24"/>
    <w:rsid w:val="002D172F"/>
    <w:rsid w:val="002D2A03"/>
    <w:rsid w:val="002F0860"/>
    <w:rsid w:val="0030387F"/>
    <w:rsid w:val="003208ED"/>
    <w:rsid w:val="00320B9B"/>
    <w:rsid w:val="003376F4"/>
    <w:rsid w:val="00391A8D"/>
    <w:rsid w:val="00391C48"/>
    <w:rsid w:val="003B4DBA"/>
    <w:rsid w:val="003C437C"/>
    <w:rsid w:val="003D764F"/>
    <w:rsid w:val="003F32C6"/>
    <w:rsid w:val="004326E7"/>
    <w:rsid w:val="004575C4"/>
    <w:rsid w:val="00477197"/>
    <w:rsid w:val="00480080"/>
    <w:rsid w:val="0048072A"/>
    <w:rsid w:val="004A784C"/>
    <w:rsid w:val="004B4DD8"/>
    <w:rsid w:val="004D1D59"/>
    <w:rsid w:val="004F33D9"/>
    <w:rsid w:val="00511D92"/>
    <w:rsid w:val="00512F5E"/>
    <w:rsid w:val="00513DC3"/>
    <w:rsid w:val="00521AD7"/>
    <w:rsid w:val="00533057"/>
    <w:rsid w:val="0054350F"/>
    <w:rsid w:val="00551111"/>
    <w:rsid w:val="0057662F"/>
    <w:rsid w:val="005C4531"/>
    <w:rsid w:val="005C4B1D"/>
    <w:rsid w:val="005E0C1F"/>
    <w:rsid w:val="006273F1"/>
    <w:rsid w:val="00657D3E"/>
    <w:rsid w:val="006871B4"/>
    <w:rsid w:val="00693710"/>
    <w:rsid w:val="00694CD8"/>
    <w:rsid w:val="006B384C"/>
    <w:rsid w:val="006C5127"/>
    <w:rsid w:val="006E534E"/>
    <w:rsid w:val="00704982"/>
    <w:rsid w:val="00707320"/>
    <w:rsid w:val="007228A4"/>
    <w:rsid w:val="00725621"/>
    <w:rsid w:val="00730271"/>
    <w:rsid w:val="007516C7"/>
    <w:rsid w:val="00763B06"/>
    <w:rsid w:val="007E154A"/>
    <w:rsid w:val="00833434"/>
    <w:rsid w:val="00844BA0"/>
    <w:rsid w:val="00847EAB"/>
    <w:rsid w:val="00894A27"/>
    <w:rsid w:val="008D3A7E"/>
    <w:rsid w:val="009054AA"/>
    <w:rsid w:val="00925919"/>
    <w:rsid w:val="009A7602"/>
    <w:rsid w:val="009C3AB4"/>
    <w:rsid w:val="009D5C21"/>
    <w:rsid w:val="00A02524"/>
    <w:rsid w:val="00A15D88"/>
    <w:rsid w:val="00A5457C"/>
    <w:rsid w:val="00A7685D"/>
    <w:rsid w:val="00A84462"/>
    <w:rsid w:val="00AB1290"/>
    <w:rsid w:val="00AD7629"/>
    <w:rsid w:val="00AE4399"/>
    <w:rsid w:val="00AF0AC8"/>
    <w:rsid w:val="00B4427E"/>
    <w:rsid w:val="00BB0BFD"/>
    <w:rsid w:val="00BC0541"/>
    <w:rsid w:val="00BD4742"/>
    <w:rsid w:val="00BE76C1"/>
    <w:rsid w:val="00BF04A1"/>
    <w:rsid w:val="00BF6DA7"/>
    <w:rsid w:val="00BF71FD"/>
    <w:rsid w:val="00C00582"/>
    <w:rsid w:val="00C47BA6"/>
    <w:rsid w:val="00C92D2C"/>
    <w:rsid w:val="00CC11FC"/>
    <w:rsid w:val="00CC2C53"/>
    <w:rsid w:val="00CF3C15"/>
    <w:rsid w:val="00D07CBE"/>
    <w:rsid w:val="00D22F12"/>
    <w:rsid w:val="00D26028"/>
    <w:rsid w:val="00D260F7"/>
    <w:rsid w:val="00D44B67"/>
    <w:rsid w:val="00D653D7"/>
    <w:rsid w:val="00D91BB8"/>
    <w:rsid w:val="00DA46BC"/>
    <w:rsid w:val="00DA4E81"/>
    <w:rsid w:val="00DA7561"/>
    <w:rsid w:val="00DE27FD"/>
    <w:rsid w:val="00E24984"/>
    <w:rsid w:val="00E31C4B"/>
    <w:rsid w:val="00E72C71"/>
    <w:rsid w:val="00E74951"/>
    <w:rsid w:val="00E90A80"/>
    <w:rsid w:val="00EC39BF"/>
    <w:rsid w:val="00ED2636"/>
    <w:rsid w:val="00EF10BE"/>
    <w:rsid w:val="00EF5E9D"/>
    <w:rsid w:val="00F002FC"/>
    <w:rsid w:val="00F06C5F"/>
    <w:rsid w:val="00F1316D"/>
    <w:rsid w:val="00F14D47"/>
    <w:rsid w:val="00F16207"/>
    <w:rsid w:val="00F32900"/>
    <w:rsid w:val="00F33DF8"/>
    <w:rsid w:val="00F3528C"/>
    <w:rsid w:val="00F601AC"/>
    <w:rsid w:val="00F7305D"/>
    <w:rsid w:val="00F75E7F"/>
    <w:rsid w:val="00FA0543"/>
    <w:rsid w:val="00FA65D6"/>
    <w:rsid w:val="00FC01A3"/>
    <w:rsid w:val="00FD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291909E"/>
  <w15:docId w15:val="{ED8CFEBA-C473-4F8E-9844-0A46B57F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72A"/>
    <w:pPr>
      <w:widowControl w:val="0"/>
      <w:suppressAutoHyphens/>
      <w:wordWrap w:val="0"/>
      <w:adjustRightInd w:val="0"/>
      <w:textAlignment w:val="baseline"/>
    </w:pPr>
    <w:rPr>
      <w:rFonts w:ascii="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601AC"/>
    <w:rPr>
      <w:rFonts w:ascii="Arial" w:eastAsia="ＭＳ ゴシック" w:hAnsi="Arial" w:cs="Times New Roman"/>
      <w:sz w:val="18"/>
      <w:szCs w:val="18"/>
    </w:rPr>
  </w:style>
  <w:style w:type="character" w:customStyle="1" w:styleId="a4">
    <w:name w:val="吹き出し (文字)"/>
    <w:basedOn w:val="a0"/>
    <w:link w:val="a3"/>
    <w:uiPriority w:val="99"/>
    <w:semiHidden/>
    <w:locked/>
    <w:rsid w:val="00480080"/>
    <w:rPr>
      <w:rFonts w:ascii="Arial" w:eastAsia="ＭＳ ゴシック" w:hAnsi="Arial" w:cs="Times New Roman"/>
      <w:kern w:val="0"/>
      <w:sz w:val="2"/>
    </w:rPr>
  </w:style>
  <w:style w:type="paragraph" w:styleId="a5">
    <w:name w:val="header"/>
    <w:basedOn w:val="a"/>
    <w:link w:val="a6"/>
    <w:uiPriority w:val="99"/>
    <w:rsid w:val="009D5C21"/>
    <w:pPr>
      <w:tabs>
        <w:tab w:val="center" w:pos="4252"/>
        <w:tab w:val="right" w:pos="8504"/>
      </w:tabs>
      <w:snapToGrid w:val="0"/>
    </w:pPr>
  </w:style>
  <w:style w:type="character" w:customStyle="1" w:styleId="a6">
    <w:name w:val="ヘッダー (文字)"/>
    <w:basedOn w:val="a0"/>
    <w:link w:val="a5"/>
    <w:uiPriority w:val="99"/>
    <w:locked/>
    <w:rsid w:val="009D5C21"/>
    <w:rPr>
      <w:rFonts w:ascii="ＭＳ 明朝" w:eastAsia="ＭＳ 明朝" w:cs="ＭＳ 明朝"/>
      <w:sz w:val="22"/>
      <w:szCs w:val="22"/>
    </w:rPr>
  </w:style>
  <w:style w:type="paragraph" w:styleId="a7">
    <w:name w:val="footer"/>
    <w:basedOn w:val="a"/>
    <w:link w:val="a8"/>
    <w:uiPriority w:val="99"/>
    <w:rsid w:val="009D5C21"/>
    <w:pPr>
      <w:tabs>
        <w:tab w:val="center" w:pos="4252"/>
        <w:tab w:val="right" w:pos="8504"/>
      </w:tabs>
      <w:snapToGrid w:val="0"/>
    </w:pPr>
  </w:style>
  <w:style w:type="character" w:customStyle="1" w:styleId="a8">
    <w:name w:val="フッター (文字)"/>
    <w:basedOn w:val="a0"/>
    <w:link w:val="a7"/>
    <w:uiPriority w:val="99"/>
    <w:locked/>
    <w:rsid w:val="009D5C21"/>
    <w:rPr>
      <w:rFonts w:ascii="ＭＳ 明朝" w:eastAsia="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1001</Words>
  <Characters>197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平成１８年１１月８日</vt:lpstr>
    </vt:vector>
  </TitlesOfParts>
  <Company>マルチメディア部</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平成１８年１１月８日</dc:title>
  <dc:creator>真　貝　幸　雄</dc:creator>
  <cp:lastModifiedBy>後藤　浩一</cp:lastModifiedBy>
  <cp:revision>6</cp:revision>
  <cp:lastPrinted>2020-08-27T01:18:00Z</cp:lastPrinted>
  <dcterms:created xsi:type="dcterms:W3CDTF">2020-08-24T06:48:00Z</dcterms:created>
  <dcterms:modified xsi:type="dcterms:W3CDTF">2020-08-27T01:22:00Z</dcterms:modified>
</cp:coreProperties>
</file>